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1A8CD667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2F496D" w:rsidRPr="00CA70FF">
        <w:rPr>
          <w:rFonts w:asciiTheme="minorBidi" w:hAnsiTheme="minorBidi" w:cstheme="minorBidi"/>
          <w:b/>
          <w:bCs/>
          <w:color w:val="auto"/>
          <w:sz w:val="20"/>
        </w:rPr>
        <w:t>47460449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43FBB07D" w14:textId="77777777" w:rsidR="007B7DE6" w:rsidRDefault="00EB2F3A" w:rsidP="006756F6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080C4E85" w14:textId="5C8FFDF8" w:rsidR="006449E0" w:rsidRPr="00AD58D0" w:rsidRDefault="002F496D" w:rsidP="006449E0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 2x DN500 W REJONIE UL. RAKOCZEGO W GDAŃSKU (odcinek od pkt. 1a do pkt. 2)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>
        <w:rPr>
          <w:rFonts w:ascii="Arial" w:hAnsi="Arial" w:cs="Arial"/>
          <w:sz w:val="20"/>
        </w:rPr>
        <w:t>będzie dysponował następując</w:t>
      </w:r>
      <w:r w:rsidR="009C040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03BF15E1" w14:textId="1F62A336" w:rsidR="009C040F" w:rsidRPr="006449E0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6449E0">
        <w:rPr>
          <w:rFonts w:ascii="Arial" w:hAnsi="Arial" w:cs="Arial"/>
          <w:sz w:val="20"/>
        </w:rPr>
        <w:t xml:space="preserve">spawacze: posiadający uprawnienia </w:t>
      </w:r>
      <w:r w:rsidRPr="006449E0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6449E0">
        <w:rPr>
          <w:rFonts w:ascii="Arial" w:hAnsi="Arial" w:cs="Arial"/>
          <w:color w:val="000000" w:themeColor="text1"/>
          <w:sz w:val="20"/>
        </w:rPr>
        <w:t xml:space="preserve">PN-EN ISO 9606-1:2017 </w:t>
      </w:r>
      <w:r w:rsidRPr="006449E0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6449E0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6449E0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6449E0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6449E0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24BCEEF0" w:rsidR="0032718A" w:rsidRPr="00150CD5" w:rsidRDefault="0014383E" w:rsidP="31014893">
      <w:pPr>
        <w:ind w:left="3540" w:right="-142" w:firstLine="708"/>
        <w:rPr>
          <w:rFonts w:ascii="Arial" w:hAnsi="Arial" w:cs="Arial"/>
          <w:sz w:val="20"/>
        </w:rPr>
      </w:pPr>
      <w:r w:rsidRPr="31014893">
        <w:rPr>
          <w:rFonts w:ascii="Arial" w:hAnsi="Arial" w:cs="Arial"/>
          <w:sz w:val="20"/>
        </w:rPr>
        <w:t>(</w:t>
      </w:r>
      <w:r w:rsidR="00EB2F3A" w:rsidRPr="31014893">
        <w:rPr>
          <w:rFonts w:ascii="Arial" w:hAnsi="Arial" w:cs="Arial"/>
          <w:sz w:val="20"/>
        </w:rPr>
        <w:t xml:space="preserve">podpisy przedstawicieli </w:t>
      </w:r>
      <w:r w:rsidR="005E562D" w:rsidRPr="31014893">
        <w:rPr>
          <w:rFonts w:ascii="Arial" w:hAnsi="Arial" w:cs="Arial"/>
          <w:sz w:val="20"/>
        </w:rPr>
        <w:t>Wykonawcy</w:t>
      </w:r>
      <w:r w:rsidRPr="31014893">
        <w:rPr>
          <w:rFonts w:ascii="Arial" w:hAnsi="Arial" w:cs="Arial"/>
          <w:sz w:val="20"/>
        </w:rPr>
        <w:t>)</w:t>
      </w:r>
      <w:r w:rsidR="005E562D" w:rsidRPr="31014893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1187" w14:textId="77777777" w:rsidR="00AF6B65" w:rsidRDefault="00AF6B65" w:rsidP="00DC3652">
      <w:r>
        <w:separator/>
      </w:r>
    </w:p>
  </w:endnote>
  <w:endnote w:type="continuationSeparator" w:id="0">
    <w:p w14:paraId="4A8CED5D" w14:textId="77777777" w:rsidR="00AF6B65" w:rsidRDefault="00AF6B6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B0E9" w14:textId="69CB9CE7" w:rsidR="001F38F6" w:rsidRPr="004F0359" w:rsidRDefault="004F0359" w:rsidP="004F0359">
    <w:pPr>
      <w:pStyle w:val="Stopka"/>
      <w:jc w:val="right"/>
      <w:rPr>
        <w:rFonts w:ascii="Arial" w:hAnsi="Arial" w:cs="Arial"/>
        <w:sz w:val="20"/>
      </w:rPr>
    </w:pPr>
    <w:r w:rsidRPr="004F0359">
      <w:rPr>
        <w:rFonts w:ascii="Arial" w:eastAsia="Times New Roman" w:hAnsi="Arial" w:cs="Arial"/>
        <w:color w:val="000000" w:themeColor="text1"/>
        <w:sz w:val="20"/>
      </w:rPr>
      <w:t>W</w:t>
    </w:r>
    <w:r w:rsidR="2A9236B3" w:rsidRPr="004F0359">
      <w:rPr>
        <w:rFonts w:ascii="Arial" w:eastAsia="Times New Roman" w:hAnsi="Arial" w:cs="Arial"/>
        <w:color w:val="000000" w:themeColor="text1"/>
        <w:sz w:val="20"/>
      </w:rPr>
      <w:t xml:space="preserve">ydanie nr 2 z dnia 27.11.2025 r. </w:t>
    </w:r>
    <w:r w:rsidR="2A9236B3" w:rsidRPr="004F0359">
      <w:rPr>
        <w:rFonts w:ascii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6F74" w14:textId="77777777" w:rsidR="00AF6B65" w:rsidRDefault="00AF6B65" w:rsidP="00DC3652">
      <w:r>
        <w:separator/>
      </w:r>
    </w:p>
  </w:footnote>
  <w:footnote w:type="continuationSeparator" w:id="0">
    <w:p w14:paraId="24F50D22" w14:textId="77777777" w:rsidR="00AF6B65" w:rsidRDefault="00AF6B6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8B1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496D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6C26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540A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5E0A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117E"/>
    <w:rsid w:val="004E2BB9"/>
    <w:rsid w:val="004E3B8B"/>
    <w:rsid w:val="004E460E"/>
    <w:rsid w:val="004E4B1A"/>
    <w:rsid w:val="004E72FE"/>
    <w:rsid w:val="004F0359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49E0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45F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A1B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3475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E64FC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1CD1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2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30AD5"/>
    <w:rsid w:val="00F3174D"/>
    <w:rsid w:val="00F33066"/>
    <w:rsid w:val="00F36201"/>
    <w:rsid w:val="00F3656E"/>
    <w:rsid w:val="00F37166"/>
    <w:rsid w:val="00F37438"/>
    <w:rsid w:val="00F4135F"/>
    <w:rsid w:val="00F42E36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2A9236B3"/>
    <w:rsid w:val="31014893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F8BBD91-65AA-44C1-9CDF-D44D8B0D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1BD8F-45DD-4A8A-A1F4-2E761906C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www.w3.org/XML/1998/namespace"/>
    <ds:schemaRef ds:uri="http://purl.org/dc/dcmitype/"/>
    <ds:schemaRef ds:uri="f0e3efbb-0012-4526-91b5-b514d6d9cd90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68d3aea4-5c58-4ce1-8775-3149bad0371c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Więckiewicz-Kurek Katarzyna</cp:lastModifiedBy>
  <cp:revision>10</cp:revision>
  <dcterms:created xsi:type="dcterms:W3CDTF">2025-03-27T10:56:00Z</dcterms:created>
  <dcterms:modified xsi:type="dcterms:W3CDTF">2025-12-09T12:17:00Z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